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9EE" w:rsidRPr="00DE7554" w:rsidRDefault="002B79EE" w:rsidP="002B79EE">
      <w:pPr>
        <w:ind w:right="283"/>
        <w:textAlignment w:val="auto"/>
        <w:rPr>
          <w:sz w:val="28"/>
          <w:szCs w:val="28"/>
          <w:lang w:val="uk-UA"/>
        </w:rPr>
      </w:pPr>
      <w:r>
        <w:rPr>
          <w:sz w:val="26"/>
          <w:lang w:val="uk-UA"/>
        </w:rPr>
        <w:t xml:space="preserve">                                                         </w:t>
      </w:r>
      <w:r w:rsidRPr="006243A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6243AA">
        <w:rPr>
          <w:sz w:val="28"/>
          <w:szCs w:val="28"/>
          <w:lang w:val="uk-UA"/>
        </w:rPr>
        <w:t xml:space="preserve"> </w:t>
      </w:r>
      <w:r w:rsidR="00562E7E">
        <w:rPr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>
            <v:imagedata r:id="rId7" o:title=""/>
          </v:shape>
        </w:pic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2B79EE" w:rsidRPr="00704D22" w:rsidTr="00F21F53">
        <w:tc>
          <w:tcPr>
            <w:tcW w:w="907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B79EE" w:rsidRPr="006119C2" w:rsidRDefault="002B79EE" w:rsidP="00F21F53">
            <w:pPr>
              <w:keepNext/>
              <w:spacing w:line="120" w:lineRule="atLeast"/>
              <w:ind w:left="142" w:right="425"/>
              <w:jc w:val="center"/>
              <w:textAlignment w:val="auto"/>
              <w:outlineLvl w:val="3"/>
              <w:rPr>
                <w:b/>
                <w:sz w:val="28"/>
                <w:lang w:val="uk-UA"/>
              </w:rPr>
            </w:pPr>
            <w:r w:rsidRPr="006119C2">
              <w:rPr>
                <w:b/>
                <w:sz w:val="28"/>
                <w:lang w:val="uk-UA"/>
              </w:rPr>
              <w:t>ЮЖНОУКРАЇНСЬКА МІСЬКА РАДА</w:t>
            </w:r>
          </w:p>
          <w:p w:rsidR="002B79EE" w:rsidRPr="006119C2" w:rsidRDefault="002B79EE" w:rsidP="00F21F53">
            <w:pPr>
              <w:keepNext/>
              <w:ind w:left="142" w:right="425"/>
              <w:jc w:val="center"/>
              <w:textAlignment w:val="auto"/>
              <w:outlineLvl w:val="3"/>
              <w:rPr>
                <w:b/>
                <w:sz w:val="28"/>
                <w:lang w:val="uk-UA"/>
              </w:rPr>
            </w:pPr>
            <w:r w:rsidRPr="006119C2">
              <w:rPr>
                <w:b/>
                <w:sz w:val="28"/>
                <w:lang w:val="uk-UA"/>
              </w:rPr>
              <w:t>МИКОЛАЇВСЬКОЇ ОБЛАСТІ</w:t>
            </w:r>
          </w:p>
          <w:p w:rsidR="002B79EE" w:rsidRPr="00DE7554" w:rsidRDefault="002B79EE" w:rsidP="00F21F53">
            <w:pPr>
              <w:textAlignment w:val="auto"/>
              <w:rPr>
                <w:sz w:val="28"/>
                <w:szCs w:val="28"/>
                <w:lang w:val="uk-UA"/>
              </w:rPr>
            </w:pPr>
            <w:r w:rsidRPr="006119C2">
              <w:rPr>
                <w:b/>
                <w:sz w:val="28"/>
                <w:szCs w:val="28"/>
                <w:lang w:val="uk-UA"/>
              </w:rPr>
              <w:t xml:space="preserve">                                                   РІШЕННЯ</w:t>
            </w:r>
          </w:p>
        </w:tc>
      </w:tr>
    </w:tbl>
    <w:p w:rsidR="002B79EE" w:rsidRPr="008C508C" w:rsidRDefault="00704D22" w:rsidP="002B79EE">
      <w:pPr>
        <w:tabs>
          <w:tab w:val="left" w:pos="8789"/>
        </w:tabs>
        <w:ind w:right="425"/>
        <w:rPr>
          <w:sz w:val="24"/>
          <w:szCs w:val="24"/>
          <w:lang w:val="uk-UA"/>
        </w:rPr>
      </w:pPr>
      <w:bookmarkStart w:id="0" w:name="_GoBack"/>
      <w:r>
        <w:rPr>
          <w:sz w:val="24"/>
          <w:szCs w:val="24"/>
          <w:lang w:val="uk-UA"/>
        </w:rPr>
        <w:t xml:space="preserve">від  </w:t>
      </w:r>
      <w:r>
        <w:rPr>
          <w:sz w:val="24"/>
          <w:szCs w:val="24"/>
          <w:u w:val="single"/>
          <w:lang w:val="uk-UA"/>
        </w:rPr>
        <w:t>«    03</w:t>
      </w:r>
      <w:r>
        <w:rPr>
          <w:sz w:val="24"/>
          <w:szCs w:val="24"/>
          <w:u w:val="single"/>
          <w:lang w:val="uk-UA"/>
        </w:rPr>
        <w:t xml:space="preserve">      »</w:t>
      </w:r>
      <w:r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u w:val="single"/>
          <w:lang w:val="uk-UA"/>
        </w:rPr>
        <w:t xml:space="preserve">    10</w:t>
      </w:r>
      <w:r>
        <w:rPr>
          <w:sz w:val="24"/>
          <w:szCs w:val="24"/>
          <w:u w:val="single"/>
          <w:lang w:val="uk-UA"/>
        </w:rPr>
        <w:t xml:space="preserve">    </w:t>
      </w:r>
      <w:r>
        <w:rPr>
          <w:sz w:val="24"/>
          <w:szCs w:val="24"/>
          <w:lang w:val="uk-UA"/>
        </w:rPr>
        <w:t xml:space="preserve"> 2024   №  </w:t>
      </w:r>
      <w:r>
        <w:rPr>
          <w:sz w:val="24"/>
          <w:szCs w:val="24"/>
          <w:u w:val="single"/>
          <w:lang w:val="uk-UA"/>
        </w:rPr>
        <w:t>_ 1931</w:t>
      </w:r>
      <w:r>
        <w:rPr>
          <w:sz w:val="24"/>
          <w:szCs w:val="24"/>
          <w:u w:val="single"/>
          <w:lang w:val="uk-UA"/>
        </w:rPr>
        <w:t>__</w:t>
      </w:r>
      <w:r w:rsidR="002B79EE" w:rsidRPr="008C508C">
        <w:rPr>
          <w:sz w:val="24"/>
          <w:szCs w:val="24"/>
          <w:lang w:val="uk-UA"/>
        </w:rPr>
        <w:tab/>
      </w:r>
      <w:r w:rsidR="002B79EE" w:rsidRPr="008C508C">
        <w:rPr>
          <w:sz w:val="24"/>
          <w:szCs w:val="24"/>
          <w:lang w:val="uk-UA"/>
        </w:rPr>
        <w:tab/>
      </w:r>
      <w:r w:rsidR="002B79EE" w:rsidRPr="008C508C">
        <w:rPr>
          <w:sz w:val="24"/>
          <w:szCs w:val="24"/>
          <w:lang w:val="uk-UA"/>
        </w:rPr>
        <w:tab/>
      </w:r>
      <w:r w:rsidR="002B79EE" w:rsidRPr="008C508C">
        <w:rPr>
          <w:sz w:val="24"/>
          <w:szCs w:val="24"/>
          <w:lang w:val="uk-UA"/>
        </w:rPr>
        <w:tab/>
      </w:r>
      <w:r w:rsidR="002B79EE" w:rsidRPr="008C508C">
        <w:rPr>
          <w:sz w:val="24"/>
          <w:szCs w:val="24"/>
          <w:lang w:val="uk-UA"/>
        </w:rPr>
        <w:tab/>
      </w:r>
      <w:r w:rsidR="002B79EE" w:rsidRPr="008C508C">
        <w:rPr>
          <w:b/>
          <w:sz w:val="24"/>
          <w:szCs w:val="24"/>
          <w:lang w:val="uk-UA"/>
        </w:rPr>
        <w:tab/>
      </w:r>
    </w:p>
    <w:p w:rsidR="002B79EE" w:rsidRDefault="00704D22" w:rsidP="002B79EE">
      <w:pPr>
        <w:rPr>
          <w:sz w:val="24"/>
          <w:szCs w:val="24"/>
          <w:lang w:val="uk-UA"/>
        </w:rPr>
      </w:pPr>
      <w:r>
        <w:rPr>
          <w:sz w:val="24"/>
          <w:szCs w:val="24"/>
          <w:u w:val="single"/>
          <w:lang w:val="uk-UA"/>
        </w:rPr>
        <w:t xml:space="preserve">     51        </w:t>
      </w:r>
      <w:r>
        <w:rPr>
          <w:sz w:val="24"/>
          <w:szCs w:val="24"/>
          <w:lang w:val="uk-UA"/>
        </w:rPr>
        <w:t xml:space="preserve"> сесії    </w:t>
      </w:r>
      <w:r>
        <w:rPr>
          <w:sz w:val="24"/>
          <w:szCs w:val="24"/>
          <w:u w:val="single"/>
          <w:lang w:val="uk-UA"/>
        </w:rPr>
        <w:t xml:space="preserve">    8      </w:t>
      </w:r>
      <w:r>
        <w:rPr>
          <w:sz w:val="24"/>
          <w:szCs w:val="24"/>
          <w:lang w:val="uk-UA"/>
        </w:rPr>
        <w:t xml:space="preserve">  скликання</w:t>
      </w:r>
      <w:bookmarkEnd w:id="0"/>
      <w:r>
        <w:rPr>
          <w:sz w:val="24"/>
          <w:szCs w:val="24"/>
          <w:lang w:val="uk-UA"/>
        </w:rPr>
        <w:tab/>
      </w:r>
      <w:r w:rsidR="002B79EE">
        <w:rPr>
          <w:sz w:val="24"/>
          <w:szCs w:val="24"/>
          <w:lang w:val="uk-UA"/>
        </w:rPr>
        <w:tab/>
      </w:r>
    </w:p>
    <w:p w:rsidR="002B79EE" w:rsidRPr="008C508C" w:rsidRDefault="002B79EE" w:rsidP="002B79EE">
      <w:pPr>
        <w:tabs>
          <w:tab w:val="left" w:pos="3969"/>
          <w:tab w:val="left" w:pos="4111"/>
        </w:tabs>
        <w:rPr>
          <w:sz w:val="24"/>
          <w:szCs w:val="24"/>
          <w:lang w:val="uk-UA"/>
        </w:rPr>
      </w:pPr>
      <w:r w:rsidRPr="008C508C">
        <w:rPr>
          <w:sz w:val="24"/>
          <w:szCs w:val="24"/>
          <w:lang w:val="uk-UA"/>
        </w:rPr>
        <w:tab/>
      </w:r>
    </w:p>
    <w:p w:rsidR="007E3C45" w:rsidRPr="008622ED" w:rsidRDefault="002B79EE" w:rsidP="002B79EE">
      <w:pPr>
        <w:shd w:val="clear" w:color="auto" w:fill="FFFFFF"/>
        <w:tabs>
          <w:tab w:val="left" w:pos="4536"/>
          <w:tab w:val="left" w:pos="4678"/>
        </w:tabs>
        <w:overflowPunct/>
        <w:autoSpaceDE/>
        <w:autoSpaceDN/>
        <w:adjustRightInd/>
        <w:spacing w:line="0" w:lineRule="atLeast"/>
        <w:ind w:right="4678"/>
        <w:jc w:val="both"/>
        <w:textAlignment w:val="auto"/>
        <w:rPr>
          <w:sz w:val="24"/>
          <w:szCs w:val="24"/>
          <w:lang w:val="uk-UA"/>
        </w:rPr>
      </w:pPr>
      <w:r w:rsidRPr="00842B5E">
        <w:rPr>
          <w:sz w:val="24"/>
          <w:szCs w:val="24"/>
          <w:lang w:val="uk-UA"/>
        </w:rPr>
        <w:t>Про</w:t>
      </w:r>
      <w:r>
        <w:rPr>
          <w:sz w:val="24"/>
          <w:szCs w:val="24"/>
          <w:lang w:val="uk-UA"/>
        </w:rPr>
        <w:t xml:space="preserve"> </w:t>
      </w:r>
      <w:r w:rsidR="009B7933">
        <w:rPr>
          <w:sz w:val="24"/>
          <w:szCs w:val="24"/>
          <w:lang w:val="uk-UA"/>
        </w:rPr>
        <w:t>затвердження Порядку поводження з відумерлою спадщиною в Южноукраїнській міській територіальній громаді в новій редакції</w:t>
      </w:r>
    </w:p>
    <w:p w:rsidR="002B79EE" w:rsidRPr="00842B5E" w:rsidRDefault="002B79EE" w:rsidP="002B79EE">
      <w:pPr>
        <w:shd w:val="clear" w:color="auto" w:fill="FFFFFF"/>
        <w:tabs>
          <w:tab w:val="left" w:pos="4253"/>
          <w:tab w:val="left" w:pos="4962"/>
        </w:tabs>
        <w:overflowPunct/>
        <w:autoSpaceDE/>
        <w:autoSpaceDN/>
        <w:adjustRightInd/>
        <w:spacing w:line="240" w:lineRule="atLeast"/>
        <w:ind w:right="4960"/>
        <w:jc w:val="both"/>
        <w:textAlignment w:val="auto"/>
        <w:rPr>
          <w:sz w:val="24"/>
          <w:szCs w:val="24"/>
          <w:lang w:val="uk-UA"/>
        </w:rPr>
      </w:pPr>
    </w:p>
    <w:p w:rsidR="002B79EE" w:rsidRPr="00F719E9" w:rsidRDefault="00D36693" w:rsidP="002B79EE">
      <w:pPr>
        <w:pStyle w:val="a5"/>
        <w:spacing w:before="0" w:beforeAutospacing="0" w:after="0" w:afterAutospacing="0"/>
        <w:ind w:firstLine="539"/>
        <w:jc w:val="both"/>
      </w:pPr>
      <w:r>
        <w:t xml:space="preserve">Керуючись </w:t>
      </w:r>
      <w:r w:rsidR="002B79EE">
        <w:t>ст.  25,</w:t>
      </w:r>
      <w:r>
        <w:t xml:space="preserve"> п.30 ч.1 ст.26, ч.2 ст.60</w:t>
      </w:r>
      <w:r w:rsidR="002B79EE">
        <w:t xml:space="preserve"> </w:t>
      </w:r>
      <w:r w:rsidR="002B79EE" w:rsidRPr="00F719E9">
        <w:t xml:space="preserve">Закону України «Про місцеве самоврядування </w:t>
      </w:r>
      <w:r w:rsidR="002B79EE">
        <w:t xml:space="preserve">в Україні», відповідно до </w:t>
      </w:r>
      <w:r w:rsidR="002B79EE" w:rsidRPr="00F719E9">
        <w:t xml:space="preserve">ст. </w:t>
      </w:r>
      <w:r w:rsidR="002B79EE">
        <w:t>1277</w:t>
      </w:r>
      <w:r w:rsidR="001E75D4">
        <w:t xml:space="preserve"> Цивільного кодексу України,</w:t>
      </w:r>
      <w:r w:rsidR="007E3C45">
        <w:t xml:space="preserve"> з</w:t>
      </w:r>
      <w:r w:rsidR="002B79EE">
        <w:t xml:space="preserve"> метою врегулювання питань щодо обліку, виявлення та набуття у комунальну власність Южноукраїнської міської територіальної громади майна </w:t>
      </w:r>
      <w:proofErr w:type="spellStart"/>
      <w:r w:rsidR="002B79EE">
        <w:t>відумерлої</w:t>
      </w:r>
      <w:proofErr w:type="spellEnd"/>
      <w:r w:rsidR="002B79EE">
        <w:t xml:space="preserve"> спадщини, </w:t>
      </w:r>
      <w:r w:rsidR="002B79EE" w:rsidRPr="00F719E9">
        <w:t>міська рада</w:t>
      </w:r>
    </w:p>
    <w:p w:rsidR="002B79EE" w:rsidRPr="00F719E9" w:rsidRDefault="002B79EE" w:rsidP="002B79EE">
      <w:pPr>
        <w:jc w:val="center"/>
        <w:rPr>
          <w:sz w:val="24"/>
          <w:szCs w:val="24"/>
          <w:lang w:val="uk-UA"/>
        </w:rPr>
      </w:pPr>
    </w:p>
    <w:p w:rsidR="002B79EE" w:rsidRPr="00F719E9" w:rsidRDefault="002B79EE" w:rsidP="002B79EE">
      <w:pPr>
        <w:ind w:firstLine="539"/>
        <w:rPr>
          <w:sz w:val="24"/>
          <w:szCs w:val="24"/>
          <w:lang w:val="uk-UA"/>
        </w:rPr>
      </w:pPr>
      <w:r w:rsidRPr="00F719E9">
        <w:rPr>
          <w:sz w:val="24"/>
          <w:szCs w:val="24"/>
          <w:lang w:val="uk-UA"/>
        </w:rPr>
        <w:t xml:space="preserve">ВИРІШИЛА: </w:t>
      </w:r>
    </w:p>
    <w:p w:rsidR="002B79EE" w:rsidRPr="00F719E9" w:rsidRDefault="002B79EE" w:rsidP="002B79EE">
      <w:pPr>
        <w:jc w:val="center"/>
        <w:rPr>
          <w:sz w:val="24"/>
          <w:szCs w:val="24"/>
          <w:lang w:val="uk-UA"/>
        </w:rPr>
      </w:pPr>
    </w:p>
    <w:p w:rsidR="009B7933" w:rsidRPr="00F719E9" w:rsidRDefault="002B79EE" w:rsidP="009B7933">
      <w:pPr>
        <w:shd w:val="clear" w:color="auto" w:fill="FFFFFF"/>
        <w:overflowPunct/>
        <w:autoSpaceDE/>
        <w:autoSpaceDN/>
        <w:adjustRightInd/>
        <w:spacing w:line="240" w:lineRule="atLeast"/>
        <w:ind w:right="-1" w:firstLine="540"/>
        <w:jc w:val="both"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</w:t>
      </w:r>
      <w:r w:rsidR="009B7933">
        <w:rPr>
          <w:sz w:val="24"/>
          <w:szCs w:val="24"/>
          <w:lang w:val="uk-UA"/>
        </w:rPr>
        <w:t xml:space="preserve"> Затвердити Порядок поводження з відумерлою спадщиною в Южноукраїнській міській територіальній громаді в новій редакції (далі-Порядок) (додаток).</w:t>
      </w:r>
    </w:p>
    <w:p w:rsidR="002B79EE" w:rsidRDefault="002B79EE" w:rsidP="002B077C">
      <w:pPr>
        <w:shd w:val="clear" w:color="auto" w:fill="FFFFFF"/>
        <w:overflowPunct/>
        <w:autoSpaceDE/>
        <w:autoSpaceDN/>
        <w:adjustRightInd/>
        <w:spacing w:line="240" w:lineRule="atLeast"/>
        <w:ind w:right="-1"/>
        <w:jc w:val="both"/>
        <w:textAlignment w:val="auto"/>
        <w:rPr>
          <w:sz w:val="24"/>
          <w:szCs w:val="24"/>
          <w:lang w:val="uk-UA"/>
        </w:rPr>
      </w:pPr>
    </w:p>
    <w:p w:rsidR="002B79EE" w:rsidRPr="00F719E9" w:rsidRDefault="002B79EE" w:rsidP="002B79EE">
      <w:pPr>
        <w:shd w:val="clear" w:color="auto" w:fill="FFFFFF"/>
        <w:overflowPunct/>
        <w:autoSpaceDE/>
        <w:autoSpaceDN/>
        <w:adjustRightInd/>
        <w:spacing w:line="240" w:lineRule="atLeast"/>
        <w:ind w:right="-1" w:firstLine="540"/>
        <w:jc w:val="both"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2B077C">
        <w:rPr>
          <w:sz w:val="24"/>
          <w:szCs w:val="24"/>
          <w:lang w:val="uk-UA"/>
        </w:rPr>
        <w:t xml:space="preserve"> Виконавчим органам Южноукраїнської міської територіальної громади, комунальним підприємствам, органам самоорганізації населення, об’єднанням </w:t>
      </w:r>
      <w:proofErr w:type="spellStart"/>
      <w:r w:rsidR="002B077C">
        <w:rPr>
          <w:sz w:val="24"/>
          <w:szCs w:val="24"/>
          <w:lang w:val="uk-UA"/>
        </w:rPr>
        <w:t>свіввласників</w:t>
      </w:r>
      <w:proofErr w:type="spellEnd"/>
      <w:r w:rsidR="002B077C">
        <w:rPr>
          <w:sz w:val="24"/>
          <w:szCs w:val="24"/>
          <w:lang w:val="uk-UA"/>
        </w:rPr>
        <w:t xml:space="preserve"> багатоквартирних будинків та іншим суб’єктам всіх форм власності, що визначені п.3.1. Порядку, неухильно дотримуватися вимог даного Порядку. </w:t>
      </w:r>
    </w:p>
    <w:p w:rsidR="002B79EE" w:rsidRPr="00F719E9" w:rsidRDefault="002B79EE" w:rsidP="002B79EE">
      <w:pPr>
        <w:shd w:val="clear" w:color="auto" w:fill="FFFFFF"/>
        <w:overflowPunct/>
        <w:autoSpaceDE/>
        <w:autoSpaceDN/>
        <w:adjustRightInd/>
        <w:ind w:firstLine="540"/>
        <w:jc w:val="both"/>
        <w:textAlignment w:val="auto"/>
        <w:rPr>
          <w:sz w:val="24"/>
          <w:szCs w:val="24"/>
          <w:lang w:val="uk-UA"/>
        </w:rPr>
      </w:pPr>
    </w:p>
    <w:p w:rsidR="002B79EE" w:rsidRPr="00F719E9" w:rsidRDefault="007E3C45" w:rsidP="002B79EE">
      <w:pPr>
        <w:shd w:val="clear" w:color="auto" w:fill="FFFFFF"/>
        <w:overflowPunct/>
        <w:autoSpaceDE/>
        <w:autoSpaceDN/>
        <w:adjustRightInd/>
        <w:ind w:firstLine="540"/>
        <w:jc w:val="both"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2B79EE" w:rsidRPr="00F719E9">
        <w:rPr>
          <w:sz w:val="24"/>
          <w:szCs w:val="24"/>
          <w:lang w:val="uk-UA"/>
        </w:rPr>
        <w:t xml:space="preserve">. </w:t>
      </w:r>
      <w:r w:rsidR="002B79EE">
        <w:rPr>
          <w:sz w:val="24"/>
          <w:szCs w:val="24"/>
          <w:lang w:val="uk-UA"/>
        </w:rPr>
        <w:t>Визнати таким, що втратило чинність рішення Южноукраїнської міської ради від 20.10.2022 № 1138 «Про внесення змін до рішення Южноукраїнської міської ради від 30.08.2012 № 674».</w:t>
      </w:r>
    </w:p>
    <w:p w:rsidR="002B79EE" w:rsidRPr="00F719E9" w:rsidRDefault="002B79EE" w:rsidP="002B79EE">
      <w:pPr>
        <w:ind w:firstLine="540"/>
        <w:jc w:val="both"/>
        <w:rPr>
          <w:sz w:val="24"/>
          <w:szCs w:val="24"/>
          <w:lang w:val="uk-UA"/>
        </w:rPr>
      </w:pPr>
    </w:p>
    <w:p w:rsidR="002B79EE" w:rsidRPr="00842B5E" w:rsidRDefault="007E3C45" w:rsidP="002B79EE">
      <w:pPr>
        <w:ind w:right="-1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2B79EE" w:rsidRPr="00F719E9">
        <w:rPr>
          <w:sz w:val="24"/>
          <w:szCs w:val="24"/>
          <w:lang w:val="uk-UA"/>
        </w:rPr>
        <w:t>. </w:t>
      </w:r>
      <w:r w:rsidR="002B79EE" w:rsidRPr="000E5B1A">
        <w:rPr>
          <w:sz w:val="24"/>
          <w:szCs w:val="24"/>
          <w:lang w:val="uk-UA"/>
        </w:rPr>
        <w:t>Контроль за виконанням цього рішення покласти на постійну комісію міської ради з питань житлової політики, комунального господарства, власності, комунального майна та приватизації, транспорту, природокористування, охорони довкілля та енергозбереження (</w:t>
      </w:r>
      <w:r w:rsidR="002B79EE">
        <w:rPr>
          <w:sz w:val="24"/>
          <w:szCs w:val="24"/>
          <w:lang w:val="uk-UA"/>
        </w:rPr>
        <w:t>ЗАРЕНОК</w:t>
      </w:r>
      <w:r w:rsidR="002B79EE" w:rsidRPr="000E5B1A">
        <w:rPr>
          <w:sz w:val="24"/>
          <w:szCs w:val="24"/>
          <w:lang w:val="uk-UA"/>
        </w:rPr>
        <w:t xml:space="preserve"> </w:t>
      </w:r>
      <w:r w:rsidR="002B79EE">
        <w:rPr>
          <w:sz w:val="24"/>
          <w:szCs w:val="24"/>
          <w:lang w:val="uk-UA"/>
        </w:rPr>
        <w:t>Андрій</w:t>
      </w:r>
      <w:r w:rsidR="002B79EE" w:rsidRPr="000E5B1A">
        <w:rPr>
          <w:sz w:val="24"/>
          <w:szCs w:val="24"/>
          <w:lang w:val="uk-UA"/>
        </w:rPr>
        <w:t>)</w:t>
      </w:r>
      <w:r w:rsidR="00750150">
        <w:rPr>
          <w:sz w:val="24"/>
          <w:szCs w:val="24"/>
          <w:lang w:val="uk-UA"/>
        </w:rPr>
        <w:t xml:space="preserve">, на постійну комісію </w:t>
      </w:r>
      <w:r w:rsidR="00750150" w:rsidRPr="00750150">
        <w:rPr>
          <w:sz w:val="24"/>
          <w:szCs w:val="24"/>
          <w:lang w:val="uk-UA"/>
        </w:rPr>
        <w:t>міської ради з питань дотримання прав людини, законності, боротьби зі злочинністю, запобігання корупції, сприяння депутатській діяльності, етики та регламенту</w:t>
      </w:r>
      <w:r w:rsidR="00750150">
        <w:rPr>
          <w:sz w:val="24"/>
          <w:szCs w:val="24"/>
          <w:lang w:val="uk-UA"/>
        </w:rPr>
        <w:t xml:space="preserve"> (ХЛОБИСТОВА Валерія)</w:t>
      </w:r>
      <w:r w:rsidR="002B79EE" w:rsidRPr="000E5B1A">
        <w:rPr>
          <w:sz w:val="24"/>
          <w:szCs w:val="24"/>
          <w:lang w:val="uk-UA"/>
        </w:rPr>
        <w:t xml:space="preserve"> та першого заступника міського голови з питань діяльності виконавчих органів ради </w:t>
      </w:r>
      <w:r w:rsidR="002B79EE">
        <w:rPr>
          <w:sz w:val="24"/>
          <w:szCs w:val="24"/>
          <w:lang w:val="uk-UA"/>
        </w:rPr>
        <w:t>Миколу</w:t>
      </w:r>
      <w:r w:rsidR="002B79EE" w:rsidRPr="000E5B1A">
        <w:rPr>
          <w:sz w:val="24"/>
          <w:szCs w:val="24"/>
          <w:lang w:val="uk-UA"/>
        </w:rPr>
        <w:t xml:space="preserve"> </w:t>
      </w:r>
      <w:r w:rsidR="002B79EE">
        <w:rPr>
          <w:sz w:val="24"/>
          <w:szCs w:val="24"/>
          <w:lang w:val="uk-UA"/>
        </w:rPr>
        <w:t>ПОКРОВУ.</w:t>
      </w:r>
    </w:p>
    <w:p w:rsidR="002B79EE" w:rsidRPr="008622ED" w:rsidRDefault="002B79EE" w:rsidP="002B79EE">
      <w:pPr>
        <w:ind w:right="-1419" w:firstLine="539"/>
        <w:jc w:val="both"/>
        <w:rPr>
          <w:sz w:val="24"/>
          <w:szCs w:val="24"/>
          <w:lang w:val="uk-UA"/>
        </w:rPr>
      </w:pPr>
    </w:p>
    <w:p w:rsidR="002B79EE" w:rsidRDefault="002B79EE" w:rsidP="002B79EE">
      <w:pPr>
        <w:ind w:right="-1419" w:firstLine="539"/>
        <w:jc w:val="both"/>
        <w:rPr>
          <w:sz w:val="24"/>
          <w:szCs w:val="24"/>
          <w:lang w:val="uk-UA"/>
        </w:rPr>
      </w:pPr>
    </w:p>
    <w:p w:rsidR="002B79EE" w:rsidRPr="008622ED" w:rsidRDefault="009A1A8F" w:rsidP="002B79EE">
      <w:pPr>
        <w:ind w:right="-141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2B79EE" w:rsidRPr="000E5B1A" w:rsidRDefault="002B79EE" w:rsidP="00106069">
      <w:pPr>
        <w:ind w:firstLine="539"/>
        <w:jc w:val="both"/>
        <w:rPr>
          <w:sz w:val="24"/>
          <w:szCs w:val="24"/>
          <w:lang w:val="uk-UA"/>
        </w:rPr>
      </w:pPr>
      <w:r w:rsidRPr="000E5B1A">
        <w:rPr>
          <w:sz w:val="24"/>
          <w:szCs w:val="24"/>
          <w:lang w:val="uk-UA"/>
        </w:rPr>
        <w:t xml:space="preserve">Міський голова                                                                     </w:t>
      </w:r>
      <w:r w:rsidR="009A1A8F">
        <w:rPr>
          <w:sz w:val="24"/>
          <w:szCs w:val="24"/>
          <w:lang w:val="uk-UA"/>
        </w:rPr>
        <w:t xml:space="preserve">    </w:t>
      </w:r>
      <w:r w:rsidRPr="000E5B1A">
        <w:rPr>
          <w:sz w:val="24"/>
          <w:szCs w:val="24"/>
          <w:lang w:val="uk-UA"/>
        </w:rPr>
        <w:t xml:space="preserve"> Валерій ОНУФРІЄНКО</w:t>
      </w:r>
    </w:p>
    <w:p w:rsidR="00106069" w:rsidRDefault="00106069" w:rsidP="002B79EE">
      <w:pPr>
        <w:ind w:right="284"/>
        <w:jc w:val="both"/>
        <w:rPr>
          <w:color w:val="000000"/>
          <w:sz w:val="24"/>
          <w:szCs w:val="24"/>
          <w:lang w:val="uk-UA"/>
        </w:rPr>
      </w:pPr>
      <w:bookmarkStart w:id="1" w:name="_Hlk107500276"/>
    </w:p>
    <w:p w:rsidR="007E3C45" w:rsidRDefault="007E3C45" w:rsidP="002B79EE">
      <w:pPr>
        <w:ind w:right="284"/>
        <w:jc w:val="both"/>
        <w:rPr>
          <w:sz w:val="16"/>
          <w:szCs w:val="16"/>
          <w:lang w:val="uk-UA"/>
        </w:rPr>
      </w:pPr>
    </w:p>
    <w:p w:rsidR="00106069" w:rsidRDefault="00106069" w:rsidP="002B79EE">
      <w:pPr>
        <w:ind w:right="284"/>
        <w:jc w:val="both"/>
        <w:rPr>
          <w:sz w:val="16"/>
          <w:szCs w:val="16"/>
          <w:lang w:val="uk-UA"/>
        </w:rPr>
      </w:pPr>
    </w:p>
    <w:p w:rsidR="00952BAA" w:rsidRDefault="00952BAA" w:rsidP="002B79EE">
      <w:pPr>
        <w:ind w:right="284"/>
        <w:jc w:val="both"/>
        <w:rPr>
          <w:sz w:val="16"/>
          <w:szCs w:val="16"/>
          <w:lang w:val="uk-UA"/>
        </w:rPr>
      </w:pPr>
    </w:p>
    <w:p w:rsidR="00D36693" w:rsidRDefault="00D36693" w:rsidP="002B79EE">
      <w:pPr>
        <w:ind w:right="284"/>
        <w:jc w:val="both"/>
        <w:rPr>
          <w:sz w:val="16"/>
          <w:szCs w:val="16"/>
          <w:lang w:val="uk-UA"/>
        </w:rPr>
      </w:pPr>
    </w:p>
    <w:p w:rsidR="003514F9" w:rsidRDefault="003514F9" w:rsidP="002B79EE">
      <w:pPr>
        <w:ind w:right="284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БОЖКО Володимир</w:t>
      </w:r>
    </w:p>
    <w:p w:rsidR="00CD36EE" w:rsidRPr="000C0D5B" w:rsidRDefault="002B79EE" w:rsidP="000C0D5B">
      <w:pPr>
        <w:ind w:right="284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(05136)</w:t>
      </w:r>
      <w:r w:rsidRPr="00916AF2">
        <w:rPr>
          <w:sz w:val="16"/>
          <w:szCs w:val="16"/>
          <w:lang w:val="uk-UA"/>
        </w:rPr>
        <w:t>5-68-5</w:t>
      </w:r>
      <w:bookmarkEnd w:id="1"/>
      <w:r>
        <w:rPr>
          <w:sz w:val="16"/>
          <w:szCs w:val="16"/>
          <w:lang w:val="uk-UA"/>
        </w:rPr>
        <w:t>7</w:t>
      </w:r>
    </w:p>
    <w:sectPr w:rsidR="00CD36EE" w:rsidRPr="000C0D5B" w:rsidSect="00692A2A">
      <w:pgSz w:w="11906" w:h="16838"/>
      <w:pgMar w:top="1134" w:right="567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E7E" w:rsidRDefault="00562E7E">
      <w:r>
        <w:separator/>
      </w:r>
    </w:p>
  </w:endnote>
  <w:endnote w:type="continuationSeparator" w:id="0">
    <w:p w:rsidR="00562E7E" w:rsidRDefault="0056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E7E" w:rsidRDefault="00562E7E">
      <w:r>
        <w:separator/>
      </w:r>
    </w:p>
  </w:footnote>
  <w:footnote w:type="continuationSeparator" w:id="0">
    <w:p w:rsidR="00562E7E" w:rsidRDefault="00562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EE"/>
    <w:rsid w:val="000C0D5B"/>
    <w:rsid w:val="00106069"/>
    <w:rsid w:val="001E75D4"/>
    <w:rsid w:val="00212B65"/>
    <w:rsid w:val="00280809"/>
    <w:rsid w:val="002B077C"/>
    <w:rsid w:val="002B79EE"/>
    <w:rsid w:val="003514F9"/>
    <w:rsid w:val="00354012"/>
    <w:rsid w:val="004C3664"/>
    <w:rsid w:val="00562E7E"/>
    <w:rsid w:val="005E3311"/>
    <w:rsid w:val="00692A2A"/>
    <w:rsid w:val="00704D22"/>
    <w:rsid w:val="00750150"/>
    <w:rsid w:val="007E3C45"/>
    <w:rsid w:val="007E4512"/>
    <w:rsid w:val="008A5299"/>
    <w:rsid w:val="008B5F5C"/>
    <w:rsid w:val="008D3FFB"/>
    <w:rsid w:val="00952BAA"/>
    <w:rsid w:val="009A1A8F"/>
    <w:rsid w:val="009B7933"/>
    <w:rsid w:val="009C2897"/>
    <w:rsid w:val="00AB6A33"/>
    <w:rsid w:val="00B50085"/>
    <w:rsid w:val="00CD36EE"/>
    <w:rsid w:val="00D3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79EE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B79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">
    <w:basedOn w:val="a"/>
    <w:next w:val="a6"/>
    <w:unhideWhenUsed/>
    <w:qFormat/>
    <w:rsid w:val="002B79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/>
    </w:rPr>
  </w:style>
  <w:style w:type="paragraph" w:styleId="a7">
    <w:name w:val="footer"/>
    <w:basedOn w:val="a"/>
    <w:link w:val="a8"/>
    <w:uiPriority w:val="99"/>
    <w:rsid w:val="002B79EE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79E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2B79EE"/>
    <w:rPr>
      <w:sz w:val="24"/>
      <w:szCs w:val="24"/>
    </w:rPr>
  </w:style>
  <w:style w:type="paragraph" w:customStyle="1" w:styleId="a9">
    <w:name w:val="Знак Знак"/>
    <w:basedOn w:val="a"/>
    <w:rsid w:val="00CD36EE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D36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36EE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79EE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B79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">
    <w:basedOn w:val="a"/>
    <w:next w:val="a6"/>
    <w:unhideWhenUsed/>
    <w:qFormat/>
    <w:rsid w:val="002B79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/>
    </w:rPr>
  </w:style>
  <w:style w:type="paragraph" w:styleId="a7">
    <w:name w:val="footer"/>
    <w:basedOn w:val="a"/>
    <w:link w:val="a8"/>
    <w:uiPriority w:val="99"/>
    <w:rsid w:val="002B79EE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79E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2B79EE"/>
    <w:rPr>
      <w:sz w:val="24"/>
      <w:szCs w:val="24"/>
    </w:rPr>
  </w:style>
  <w:style w:type="paragraph" w:customStyle="1" w:styleId="a9">
    <w:name w:val="Знак Знак"/>
    <w:basedOn w:val="a"/>
    <w:rsid w:val="00CD36EE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D36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36E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1331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УРІ Юрист</dc:creator>
  <cp:lastModifiedBy>УРІ Юрист</cp:lastModifiedBy>
  <cp:revision>8</cp:revision>
  <cp:lastPrinted>2024-09-12T13:55:00Z</cp:lastPrinted>
  <dcterms:created xsi:type="dcterms:W3CDTF">2024-09-05T05:27:00Z</dcterms:created>
  <dcterms:modified xsi:type="dcterms:W3CDTF">2024-10-07T06:06:00Z</dcterms:modified>
</cp:coreProperties>
</file>